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D4" w:rsidRDefault="00437ED4" w:rsidP="00437ED4">
      <w:pPr>
        <w:pStyle w:val="1"/>
        <w:jc w:val="center"/>
        <w:rPr>
          <w:rFonts w:asciiTheme="minorHAnsi" w:hAnsiTheme="minorHAnsi"/>
          <w:spacing w:val="60"/>
          <w:szCs w:val="28"/>
        </w:rPr>
      </w:pPr>
      <w:r>
        <w:rPr>
          <w:rFonts w:asciiTheme="minorHAnsi" w:hAnsiTheme="minorHAnsi"/>
          <w:noProof/>
          <w:spacing w:val="60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-60960</wp:posOffset>
            </wp:positionV>
            <wp:extent cx="876300" cy="8382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ED4" w:rsidRDefault="00437ED4" w:rsidP="00437ED4">
      <w:pPr>
        <w:pStyle w:val="1"/>
        <w:jc w:val="center"/>
        <w:rPr>
          <w:rFonts w:asciiTheme="minorHAnsi" w:hAnsiTheme="minorHAnsi"/>
          <w:spacing w:val="60"/>
          <w:szCs w:val="28"/>
        </w:rPr>
      </w:pPr>
    </w:p>
    <w:p w:rsidR="00437ED4" w:rsidRDefault="00437ED4" w:rsidP="00437ED4">
      <w:pPr>
        <w:pStyle w:val="1"/>
        <w:jc w:val="center"/>
        <w:rPr>
          <w:rFonts w:asciiTheme="minorHAnsi" w:hAnsiTheme="minorHAnsi"/>
          <w:spacing w:val="60"/>
          <w:szCs w:val="28"/>
        </w:rPr>
      </w:pPr>
    </w:p>
    <w:p w:rsidR="00437ED4" w:rsidRDefault="00437ED4" w:rsidP="00437ED4">
      <w:pPr>
        <w:pStyle w:val="1"/>
        <w:jc w:val="center"/>
        <w:rPr>
          <w:rFonts w:asciiTheme="minorHAnsi" w:hAnsiTheme="minorHAnsi"/>
          <w:spacing w:val="60"/>
          <w:szCs w:val="28"/>
        </w:rPr>
      </w:pPr>
    </w:p>
    <w:p w:rsidR="00437ED4" w:rsidRPr="00170D9B" w:rsidRDefault="00437ED4" w:rsidP="00437ED4">
      <w:pPr>
        <w:pStyle w:val="1"/>
        <w:jc w:val="center"/>
        <w:rPr>
          <w:rFonts w:asciiTheme="minorHAnsi" w:hAnsiTheme="minorHAnsi"/>
          <w:spacing w:val="60"/>
          <w:sz w:val="24"/>
          <w:szCs w:val="24"/>
        </w:rPr>
      </w:pPr>
      <w:r w:rsidRPr="00170D9B">
        <w:rPr>
          <w:rFonts w:asciiTheme="minorHAnsi" w:hAnsiTheme="minorHAnsi"/>
          <w:spacing w:val="60"/>
          <w:sz w:val="24"/>
          <w:szCs w:val="24"/>
        </w:rPr>
        <w:t>РЕСПУБЛИКА ДАГЕСТАН</w:t>
      </w:r>
    </w:p>
    <w:p w:rsidR="00437ED4" w:rsidRPr="00170D9B" w:rsidRDefault="00437ED4" w:rsidP="00437ED4">
      <w:pPr>
        <w:jc w:val="center"/>
        <w:rPr>
          <w:b/>
        </w:rPr>
      </w:pPr>
      <w:r w:rsidRPr="00170D9B">
        <w:rPr>
          <w:b/>
        </w:rPr>
        <w:t>МУНИЦИПАЛЬНОЕ КАЗЕННОЕ</w:t>
      </w:r>
      <w:r w:rsidRPr="00170D9B">
        <w:rPr>
          <w:b/>
          <w:spacing w:val="20"/>
        </w:rPr>
        <w:t xml:space="preserve"> ОБЩЕОБРАЗОВАТЕЛЬНОЕ УЧРЕЖДЕНИЕ</w:t>
      </w:r>
      <w:proofErr w:type="gramStart"/>
      <w:r w:rsidR="003967FF" w:rsidRPr="00170D9B">
        <w:rPr>
          <w:b/>
        </w:rPr>
        <w:t>«Я</w:t>
      </w:r>
      <w:proofErr w:type="gramEnd"/>
      <w:r w:rsidR="003967FF" w:rsidRPr="00170D9B">
        <w:rPr>
          <w:b/>
        </w:rPr>
        <w:t>СНОПОЛЯНСКАЯ</w:t>
      </w:r>
      <w:r w:rsidRPr="00170D9B">
        <w:rPr>
          <w:b/>
        </w:rPr>
        <w:t xml:space="preserve"> СРЕДНЯЯ ОБЩЕОБРАЗОВАТЕЛЬНАЯ ШКОЛА»</w:t>
      </w:r>
    </w:p>
    <w:p w:rsidR="00437ED4" w:rsidRPr="00170D9B" w:rsidRDefault="00437ED4" w:rsidP="00437ED4">
      <w:pPr>
        <w:jc w:val="center"/>
        <w:rPr>
          <w:b/>
        </w:rPr>
      </w:pPr>
      <w:r w:rsidRPr="00170D9B">
        <w:rPr>
          <w:b/>
        </w:rPr>
        <w:t>КИЗЛЯРСКОГО РАЙОНА</w:t>
      </w:r>
    </w:p>
    <w:p w:rsidR="00437ED4" w:rsidRPr="00170D9B" w:rsidRDefault="00437ED4" w:rsidP="00437ED4">
      <w:pPr>
        <w:pBdr>
          <w:bottom w:val="single" w:sz="12" w:space="1" w:color="auto"/>
        </w:pBdr>
        <w:jc w:val="both"/>
      </w:pPr>
      <w:r w:rsidRPr="00170D9B">
        <w:rPr>
          <w:b/>
        </w:rPr>
        <w:t>3688</w:t>
      </w:r>
      <w:r w:rsidR="003967FF" w:rsidRPr="00170D9B">
        <w:rPr>
          <w:b/>
        </w:rPr>
        <w:t>04</w:t>
      </w:r>
      <w:r w:rsidR="003967FF" w:rsidRPr="00170D9B">
        <w:t>с</w:t>
      </w:r>
      <w:proofErr w:type="gramStart"/>
      <w:r w:rsidR="003967FF" w:rsidRPr="00170D9B">
        <w:t>.Я</w:t>
      </w:r>
      <w:proofErr w:type="gramEnd"/>
      <w:r w:rsidR="003967FF" w:rsidRPr="00170D9B">
        <w:t>сная Поляна</w:t>
      </w:r>
      <w:r w:rsidRPr="00170D9B">
        <w:tab/>
      </w:r>
      <w:r w:rsidRPr="00170D9B">
        <w:rPr>
          <w:b/>
        </w:rPr>
        <w:tab/>
      </w:r>
      <w:r w:rsidRPr="00170D9B">
        <w:rPr>
          <w:b/>
        </w:rPr>
        <w:tab/>
      </w:r>
      <w:r w:rsidRPr="00170D9B">
        <w:rPr>
          <w:b/>
        </w:rPr>
        <w:tab/>
      </w:r>
      <w:r w:rsidRPr="00170D9B">
        <w:rPr>
          <w:b/>
        </w:rPr>
        <w:tab/>
      </w:r>
      <w:r w:rsidRPr="00170D9B">
        <w:tab/>
      </w:r>
      <w:r w:rsidRPr="00170D9B">
        <w:tab/>
        <w:t xml:space="preserve">Тел </w:t>
      </w:r>
    </w:p>
    <w:p w:rsidR="00437ED4" w:rsidRPr="00170D9B" w:rsidRDefault="00437ED4" w:rsidP="00170D9B">
      <w:pPr>
        <w:jc w:val="right"/>
        <w:rPr>
          <w:rFonts w:ascii="Arial CYR" w:hAnsi="Arial CYR" w:cs="Arial CYR"/>
          <w:color w:val="0000FF"/>
          <w:sz w:val="16"/>
          <w:szCs w:val="16"/>
          <w:u w:val="single"/>
        </w:rPr>
      </w:pPr>
      <w:proofErr w:type="gramStart"/>
      <w:r w:rsidRPr="00170D9B">
        <w:t>Е</w:t>
      </w:r>
      <w:proofErr w:type="gramEnd"/>
      <w:r w:rsidRPr="00170D9B">
        <w:t>-</w:t>
      </w:r>
      <w:r w:rsidRPr="00170D9B">
        <w:rPr>
          <w:lang w:val="en-US"/>
        </w:rPr>
        <w:t>mail</w:t>
      </w:r>
      <w:r w:rsidRPr="00170D9B">
        <w:t xml:space="preserve">: </w:t>
      </w:r>
      <w:r w:rsidR="003967FF" w:rsidRPr="00170D9B">
        <w:t>shkola-99@list.ru</w:t>
      </w:r>
      <w:r w:rsidR="003967FF" w:rsidRPr="00467ECC">
        <w:rPr>
          <w:sz w:val="20"/>
          <w:szCs w:val="20"/>
        </w:rPr>
        <w:tab/>
      </w:r>
    </w:p>
    <w:p w:rsidR="00437ED4" w:rsidRPr="00467ECC" w:rsidRDefault="003967FF" w:rsidP="003967FF">
      <w:pPr>
        <w:jc w:val="right"/>
        <w:rPr>
          <w:rFonts w:ascii="Times New Roman" w:eastAsia="Times New Roman" w:hAnsi="Times New Roman"/>
          <w:lang w:eastAsia="ar-SA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249A5" w:rsidRPr="00467ECC" w:rsidRDefault="00170D9B" w:rsidP="006249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Приказ </w:t>
      </w:r>
      <w:r w:rsidR="006249A5" w:rsidRPr="003E3DD6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 xml:space="preserve"> 41</w:t>
      </w:r>
    </w:p>
    <w:p w:rsidR="006249A5" w:rsidRPr="003E3DD6" w:rsidRDefault="006249A5" w:rsidP="006249A5">
      <w:pPr>
        <w:rPr>
          <w:rFonts w:ascii="Times New Roman" w:hAnsi="Times New Roman" w:cs="Times New Roman"/>
          <w:b/>
          <w:bCs/>
        </w:rPr>
      </w:pPr>
    </w:p>
    <w:p w:rsidR="006249A5" w:rsidRPr="003E3DD6" w:rsidRDefault="006249A5" w:rsidP="006249A5">
      <w:pPr>
        <w:rPr>
          <w:rStyle w:val="FontStyle30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3DD6">
        <w:rPr>
          <w:rFonts w:ascii="Times New Roman" w:hAnsi="Times New Roman" w:cs="Times New Roman"/>
          <w:b/>
          <w:bCs/>
        </w:rPr>
        <w:t xml:space="preserve">от </w:t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Pr="003E3DD6">
        <w:rPr>
          <w:rFonts w:ascii="Times New Roman" w:hAnsi="Times New Roman" w:cs="Times New Roman"/>
          <w:b/>
          <w:bCs/>
        </w:rPr>
        <w:softHyphen/>
      </w:r>
      <w:r w:rsidR="003967FF">
        <w:rPr>
          <w:rFonts w:ascii="Times New Roman" w:hAnsi="Times New Roman" w:cs="Times New Roman"/>
          <w:b/>
          <w:bCs/>
        </w:rPr>
        <w:t xml:space="preserve">10.09. </w:t>
      </w:r>
      <w:r w:rsidRPr="003E3DD6">
        <w:rPr>
          <w:rFonts w:ascii="Times New Roman" w:hAnsi="Times New Roman" w:cs="Times New Roman"/>
          <w:b/>
          <w:bCs/>
        </w:rPr>
        <w:t>20</w:t>
      </w:r>
      <w:r w:rsidR="00170D9B">
        <w:rPr>
          <w:rFonts w:ascii="Times New Roman" w:hAnsi="Times New Roman" w:cs="Times New Roman"/>
          <w:b/>
          <w:bCs/>
        </w:rPr>
        <w:t>21</w:t>
      </w:r>
      <w:r w:rsidRPr="003E3DD6">
        <w:rPr>
          <w:rFonts w:ascii="Times New Roman" w:hAnsi="Times New Roman" w:cs="Times New Roman"/>
          <w:b/>
          <w:bCs/>
        </w:rPr>
        <w:t xml:space="preserve">      г</w:t>
      </w:r>
    </w:p>
    <w:p w:rsidR="003E3DD6" w:rsidRDefault="00F1308F" w:rsidP="003E3DD6">
      <w:pPr>
        <w:widowControl/>
        <w:spacing w:before="240"/>
        <w:ind w:right="2122"/>
        <w:rPr>
          <w:rStyle w:val="FontStyle30"/>
          <w:rFonts w:ascii="Times New Roman" w:hAnsi="Times New Roman" w:cs="Times New Roman"/>
          <w:b/>
          <w:bCs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6249A5" w:rsidRPr="003E3DD6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 xml:space="preserve"> проведении предметных олимпиад</w:t>
      </w:r>
    </w:p>
    <w:p w:rsidR="00467ECC" w:rsidRPr="003E3DD6" w:rsidRDefault="00467ECC" w:rsidP="003E3DD6">
      <w:pPr>
        <w:widowControl/>
        <w:spacing w:before="240"/>
        <w:ind w:right="2122"/>
        <w:rPr>
          <w:rStyle w:val="FontStyle30"/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7ECC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 xml:space="preserve">В соответствии с приказом Министерства образования и науки </w:t>
      </w:r>
      <w:bookmarkStart w:id="0" w:name="_GoBack"/>
      <w:bookmarkEnd w:id="0"/>
      <w:r w:rsidRPr="00467ECC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>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</w:t>
      </w:r>
      <w:proofErr w:type="gramEnd"/>
      <w:r w:rsidRPr="00467ECC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>, обучающихся»</w:t>
      </w:r>
    </w:p>
    <w:p w:rsidR="00F1308F" w:rsidRPr="003E3DD6" w:rsidRDefault="00F1308F" w:rsidP="003E3DD6">
      <w:pPr>
        <w:widowControl/>
        <w:spacing w:before="240"/>
        <w:ind w:right="2122"/>
        <w:rPr>
          <w:rStyle w:val="FontStyle30"/>
          <w:rFonts w:ascii="Times New Roman" w:hAnsi="Times New Roman" w:cs="Times New Roman"/>
          <w:b/>
          <w:bCs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В целях  улучшения и углубления работы с учащимися</w:t>
      </w:r>
      <w:proofErr w:type="gramStart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привития интереса к учебным предметам </w:t>
      </w:r>
      <w:r w:rsidR="00BA17B3" w:rsidRPr="003E3DD6">
        <w:rPr>
          <w:rStyle w:val="FontStyle30"/>
          <w:rFonts w:ascii="Times New Roman" w:hAnsi="Times New Roman" w:cs="Times New Roman"/>
          <w:sz w:val="24"/>
          <w:szCs w:val="24"/>
        </w:rPr>
        <w:t>,</w:t>
      </w:r>
      <w:r w:rsidR="00BA17B3" w:rsidRPr="003E3DD6">
        <w:rPr>
          <w:rFonts w:ascii="Times New Roman" w:eastAsia="Times New Roman" w:hAnsi="Times New Roman" w:cs="Times New Roman"/>
          <w:color w:val="000000"/>
        </w:rPr>
        <w:t xml:space="preserve"> организации исследовательской и проектной работы, НПК, олимпиад и других форм работы</w:t>
      </w:r>
    </w:p>
    <w:p w:rsidR="00F1308F" w:rsidRPr="003E3DD6" w:rsidRDefault="00F1308F" w:rsidP="003E3DD6">
      <w:pPr>
        <w:widowControl/>
        <w:spacing w:before="240"/>
        <w:ind w:right="2122"/>
        <w:rPr>
          <w:rStyle w:val="FontStyle30"/>
          <w:rFonts w:ascii="Times New Roman" w:hAnsi="Times New Roman" w:cs="Times New Roman"/>
          <w:b/>
          <w:bCs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F1308F" w:rsidRPr="00170D9B" w:rsidRDefault="00F1308F" w:rsidP="00170D9B">
      <w:pPr>
        <w:pStyle w:val="a5"/>
        <w:widowControl/>
        <w:numPr>
          <w:ilvl w:val="0"/>
          <w:numId w:val="4"/>
        </w:numPr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Спланировать и провести школьный тур олимпиад п</w:t>
      </w:r>
      <w:r w:rsidR="006249A5"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о всем предметам в </w:t>
      </w:r>
      <w:r w:rsidR="002B5461">
        <w:rPr>
          <w:rStyle w:val="FontStyle30"/>
          <w:rFonts w:ascii="Times New Roman" w:hAnsi="Times New Roman" w:cs="Times New Roman"/>
          <w:sz w:val="24"/>
          <w:szCs w:val="24"/>
        </w:rPr>
        <w:t>сентябре-октябре  2020</w:t>
      </w: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г.</w:t>
      </w:r>
    </w:p>
    <w:p w:rsidR="002B5461" w:rsidRDefault="00F1308F" w:rsidP="00437ED4">
      <w:pPr>
        <w:pStyle w:val="a5"/>
        <w:widowControl/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Ответственный</w:t>
      </w:r>
      <w:r w:rsidR="00437ED4">
        <w:rPr>
          <w:rStyle w:val="FontStyle30"/>
          <w:rFonts w:ascii="Times New Roman" w:hAnsi="Times New Roman" w:cs="Times New Roman"/>
          <w:sz w:val="24"/>
          <w:szCs w:val="24"/>
        </w:rPr>
        <w:t xml:space="preserve">: </w:t>
      </w:r>
      <w:r w:rsidR="004C7754"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координатор по работе с одаренными детьми </w:t>
      </w:r>
    </w:p>
    <w:p w:rsidR="002B5461" w:rsidRPr="002B5461" w:rsidRDefault="00170D9B" w:rsidP="002B5461">
      <w:pPr>
        <w:pStyle w:val="a5"/>
        <w:widowControl/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ontStyle30"/>
          <w:rFonts w:ascii="Times New Roman" w:hAnsi="Times New Roman" w:cs="Times New Roman"/>
          <w:sz w:val="24"/>
          <w:szCs w:val="24"/>
        </w:rPr>
        <w:t>Сайпулаева</w:t>
      </w:r>
      <w:proofErr w:type="spellEnd"/>
      <w:r>
        <w:rPr>
          <w:rStyle w:val="FontStyle30"/>
          <w:rFonts w:ascii="Times New Roman" w:hAnsi="Times New Roman" w:cs="Times New Roman"/>
          <w:sz w:val="24"/>
          <w:szCs w:val="24"/>
        </w:rPr>
        <w:t xml:space="preserve"> Л.М.</w:t>
      </w:r>
    </w:p>
    <w:p w:rsidR="004C7754" w:rsidRPr="003E3DD6" w:rsidRDefault="004C7754" w:rsidP="00437ED4">
      <w:pPr>
        <w:pStyle w:val="a5"/>
        <w:widowControl/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4C7754" w:rsidRDefault="004C7754" w:rsidP="00437ED4">
      <w:pPr>
        <w:pStyle w:val="a5"/>
        <w:widowControl/>
        <w:numPr>
          <w:ilvl w:val="0"/>
          <w:numId w:val="4"/>
        </w:numPr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На школьный  тур олимпиад приглашаются все желающие.</w:t>
      </w:r>
    </w:p>
    <w:p w:rsidR="002B5461" w:rsidRDefault="002B5461" w:rsidP="00437ED4">
      <w:pPr>
        <w:pStyle w:val="a5"/>
        <w:widowControl/>
        <w:numPr>
          <w:ilvl w:val="0"/>
          <w:numId w:val="4"/>
        </w:numPr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sz w:val="24"/>
          <w:szCs w:val="24"/>
        </w:rPr>
        <w:t xml:space="preserve">Учителям предметникам </w:t>
      </w:r>
      <w:r w:rsidRPr="002B5461">
        <w:rPr>
          <w:rStyle w:val="FontStyle30"/>
          <w:rFonts w:ascii="Times New Roman" w:hAnsi="Times New Roman" w:cs="Times New Roman"/>
          <w:sz w:val="24"/>
          <w:szCs w:val="24"/>
        </w:rPr>
        <w:t xml:space="preserve">обеспечить участие </w:t>
      </w:r>
      <w:proofErr w:type="gramStart"/>
      <w:r w:rsidRPr="002B5461">
        <w:rPr>
          <w:rStyle w:val="FontStyle30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5461">
        <w:rPr>
          <w:rStyle w:val="FontStyle30"/>
          <w:rFonts w:ascii="Times New Roman" w:hAnsi="Times New Roman" w:cs="Times New Roman"/>
          <w:sz w:val="24"/>
          <w:szCs w:val="24"/>
        </w:rPr>
        <w:t xml:space="preserve"> в школьном этапе </w:t>
      </w:r>
      <w:r>
        <w:rPr>
          <w:rStyle w:val="FontStyle30"/>
          <w:rFonts w:ascii="Times New Roman" w:hAnsi="Times New Roman" w:cs="Times New Roman"/>
          <w:sz w:val="24"/>
          <w:szCs w:val="24"/>
        </w:rPr>
        <w:t>ВОШ;</w:t>
      </w:r>
    </w:p>
    <w:p w:rsidR="002B5461" w:rsidRDefault="002B5461" w:rsidP="002B5461">
      <w:pPr>
        <w:pStyle w:val="a5"/>
        <w:widowControl/>
        <w:numPr>
          <w:ilvl w:val="0"/>
          <w:numId w:val="4"/>
        </w:numPr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sz w:val="24"/>
          <w:szCs w:val="24"/>
        </w:rPr>
        <w:t>Учителям предметникам</w:t>
      </w:r>
      <w:r w:rsidRPr="002B5461">
        <w:rPr>
          <w:rStyle w:val="FontStyle30"/>
          <w:rFonts w:ascii="Times New Roman" w:hAnsi="Times New Roman" w:cs="Times New Roman"/>
          <w:sz w:val="24"/>
          <w:szCs w:val="24"/>
        </w:rPr>
        <w:t xml:space="preserve"> по следующим предметам: физика, биология, астрономия, математика, химия, информатика и ИКТ</w:t>
      </w:r>
      <w:r>
        <w:rPr>
          <w:rStyle w:val="FontStyle30"/>
          <w:rFonts w:ascii="Times New Roman" w:hAnsi="Times New Roman" w:cs="Times New Roman"/>
          <w:sz w:val="24"/>
          <w:szCs w:val="24"/>
        </w:rPr>
        <w:t>,</w:t>
      </w:r>
      <w:r w:rsidRPr="002B5461">
        <w:rPr>
          <w:rStyle w:val="FontStyle30"/>
          <w:rFonts w:ascii="Times New Roman" w:hAnsi="Times New Roman" w:cs="Times New Roman"/>
          <w:sz w:val="24"/>
          <w:szCs w:val="24"/>
        </w:rPr>
        <w:t xml:space="preserve"> обеспечить участие обучающихся в школьном этапе в режиме «онлайн» через систему «</w:t>
      </w:r>
      <w:proofErr w:type="spellStart"/>
      <w:r w:rsidRPr="002B5461">
        <w:rPr>
          <w:rStyle w:val="FontStyle30"/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2B5461">
        <w:rPr>
          <w:rStyle w:val="FontStyle30"/>
          <w:rFonts w:ascii="Times New Roman" w:hAnsi="Times New Roman" w:cs="Times New Roman"/>
          <w:sz w:val="24"/>
          <w:szCs w:val="24"/>
        </w:rPr>
        <w:t>.О</w:t>
      </w:r>
      <w:proofErr w:type="gramEnd"/>
      <w:r w:rsidRPr="002B5461">
        <w:rPr>
          <w:rStyle w:val="FontStyle30"/>
          <w:rFonts w:ascii="Times New Roman" w:hAnsi="Times New Roman" w:cs="Times New Roman"/>
          <w:sz w:val="24"/>
          <w:szCs w:val="24"/>
        </w:rPr>
        <w:t>нлайн</w:t>
      </w:r>
      <w:proofErr w:type="spellEnd"/>
      <w:r w:rsidRPr="002B5461">
        <w:rPr>
          <w:rStyle w:val="FontStyle30"/>
          <w:rFonts w:ascii="Times New Roman" w:hAnsi="Times New Roman" w:cs="Times New Roman"/>
          <w:sz w:val="24"/>
          <w:szCs w:val="24"/>
        </w:rPr>
        <w:t>» по следующим предметам: физика, биология, астрономия, математика, химия, информатика и ИКТ;</w:t>
      </w:r>
    </w:p>
    <w:p w:rsidR="004C7754" w:rsidRPr="00170D9B" w:rsidRDefault="002B5461" w:rsidP="00170D9B">
      <w:pPr>
        <w:pStyle w:val="a5"/>
        <w:widowControl/>
        <w:ind w:right="2122"/>
        <w:rPr>
          <w:rStyle w:val="FontStyle30"/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sz w:val="24"/>
          <w:szCs w:val="24"/>
        </w:rPr>
        <w:t>Учителям предметникам обеспечить своевременное предоставление материалов координатору по рабо</w:t>
      </w:r>
      <w:r w:rsidR="003967FF">
        <w:rPr>
          <w:rStyle w:val="FontStyle30"/>
          <w:rFonts w:ascii="Times New Roman" w:hAnsi="Times New Roman" w:cs="Times New Roman"/>
          <w:sz w:val="24"/>
          <w:szCs w:val="24"/>
        </w:rPr>
        <w:t xml:space="preserve">те с одаренными детьми </w:t>
      </w:r>
      <w:proofErr w:type="spellStart"/>
      <w:r w:rsidR="00170D9B">
        <w:rPr>
          <w:rStyle w:val="FontStyle30"/>
          <w:rFonts w:ascii="Times New Roman" w:hAnsi="Times New Roman" w:cs="Times New Roman"/>
          <w:sz w:val="24"/>
          <w:szCs w:val="24"/>
        </w:rPr>
        <w:t>Сайпулаевой</w:t>
      </w:r>
      <w:proofErr w:type="spellEnd"/>
      <w:r w:rsidR="00170D9B">
        <w:rPr>
          <w:rStyle w:val="FontStyle30"/>
          <w:rFonts w:ascii="Times New Roman" w:hAnsi="Times New Roman" w:cs="Times New Roman"/>
          <w:sz w:val="24"/>
          <w:szCs w:val="24"/>
        </w:rPr>
        <w:t xml:space="preserve"> Л.М.</w:t>
      </w:r>
    </w:p>
    <w:p w:rsidR="003967FF" w:rsidRPr="00170D9B" w:rsidRDefault="004C7754" w:rsidP="00170D9B">
      <w:pPr>
        <w:pStyle w:val="a5"/>
        <w:widowControl/>
        <w:numPr>
          <w:ilvl w:val="0"/>
          <w:numId w:val="4"/>
        </w:numPr>
        <w:ind w:left="284" w:right="-1" w:hanging="284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Учащиеся  занявшие  призовые места в школьном туре  олимпиады награждаются</w:t>
      </w:r>
      <w:r w:rsidR="003967FF">
        <w:rPr>
          <w:rStyle w:val="FontStyle30"/>
          <w:rFonts w:ascii="Times New Roman" w:hAnsi="Times New Roman" w:cs="Times New Roman"/>
          <w:sz w:val="24"/>
          <w:szCs w:val="24"/>
        </w:rPr>
        <w:t xml:space="preserve"> грамотами  </w:t>
      </w:r>
    </w:p>
    <w:p w:rsidR="004C7754" w:rsidRPr="00170D9B" w:rsidRDefault="004C7754" w:rsidP="00170D9B">
      <w:pPr>
        <w:pStyle w:val="a5"/>
        <w:widowControl/>
        <w:numPr>
          <w:ilvl w:val="0"/>
          <w:numId w:val="4"/>
        </w:numPr>
        <w:ind w:left="284" w:right="-1" w:hanging="284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 и приглашаются  для участия на муниципальный тур олимпиад.</w:t>
      </w:r>
    </w:p>
    <w:p w:rsidR="005744FA" w:rsidRPr="00170D9B" w:rsidRDefault="004C7754" w:rsidP="00170D9B">
      <w:pPr>
        <w:pStyle w:val="a5"/>
        <w:widowControl/>
        <w:numPr>
          <w:ilvl w:val="0"/>
          <w:numId w:val="4"/>
        </w:numPr>
        <w:ind w:left="284" w:right="-1" w:hanging="284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Каждую  группу детей выводят на </w:t>
      </w:r>
      <w:proofErr w:type="spellStart"/>
      <w:proofErr w:type="gramStart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олимпиаду учителя предметники которые несут ответственность за их  жизнь и здоровье.</w:t>
      </w:r>
    </w:p>
    <w:p w:rsidR="005744FA" w:rsidRPr="003E3DD6" w:rsidRDefault="005744FA" w:rsidP="00437ED4">
      <w:pPr>
        <w:pStyle w:val="a5"/>
        <w:widowControl/>
        <w:numPr>
          <w:ilvl w:val="0"/>
          <w:numId w:val="4"/>
        </w:numPr>
        <w:ind w:left="284" w:right="-1" w:hanging="284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Работу с одаренными  детьми возглавляют председатели  </w:t>
      </w:r>
      <w:proofErr w:type="spellStart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методобьединений</w:t>
      </w:r>
      <w:proofErr w:type="spellEnd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по предметам.</w:t>
      </w:r>
    </w:p>
    <w:p w:rsidR="005744FA" w:rsidRPr="003E3DD6" w:rsidRDefault="005744FA" w:rsidP="00437ED4">
      <w:pPr>
        <w:pStyle w:val="a5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5744FA" w:rsidRPr="00170D9B" w:rsidRDefault="005744FA" w:rsidP="00170D9B">
      <w:pPr>
        <w:pStyle w:val="a5"/>
        <w:widowControl/>
        <w:numPr>
          <w:ilvl w:val="0"/>
          <w:numId w:val="4"/>
        </w:numPr>
        <w:ind w:left="284" w:right="-1" w:hanging="284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lastRenderedPageBreak/>
        <w:t>Итоги выступления учащихся на муниципальном туре олимпиады обсудить на заседаниях методических комиссий  и педсовете.</w:t>
      </w:r>
    </w:p>
    <w:p w:rsidR="005744FA" w:rsidRPr="00170D9B" w:rsidRDefault="005744FA" w:rsidP="00170D9B">
      <w:pPr>
        <w:pStyle w:val="a5"/>
        <w:widowControl/>
        <w:numPr>
          <w:ilvl w:val="0"/>
          <w:numId w:val="4"/>
        </w:numPr>
        <w:ind w:left="284" w:right="-1" w:hanging="284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Все победители – учащиеся и </w:t>
      </w:r>
      <w:proofErr w:type="gramStart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которые их готовили, будут награждены денежными премиями из фонда стимулирования.</w:t>
      </w:r>
    </w:p>
    <w:p w:rsidR="006249A5" w:rsidRPr="003E3DD6" w:rsidRDefault="005744FA" w:rsidP="00437ED4">
      <w:pPr>
        <w:pStyle w:val="a5"/>
        <w:widowControl/>
        <w:numPr>
          <w:ilvl w:val="0"/>
          <w:numId w:val="4"/>
        </w:numPr>
        <w:ind w:left="284" w:right="-1" w:hanging="284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Контроль за выполнение данного приказа возложить на зам</w:t>
      </w:r>
      <w:proofErr w:type="gramStart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диретора</w:t>
      </w:r>
      <w:proofErr w:type="spellEnd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 по УВР </w:t>
      </w:r>
    </w:p>
    <w:p w:rsidR="003D18CE" w:rsidRDefault="003967FF" w:rsidP="00170D9B">
      <w:pPr>
        <w:widowControl/>
        <w:ind w:left="284" w:right="-1"/>
        <w:rPr>
          <w:rStyle w:val="FontStyle30"/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sz w:val="24"/>
          <w:szCs w:val="24"/>
        </w:rPr>
        <w:t>Магомедову П.И.</w:t>
      </w:r>
    </w:p>
    <w:p w:rsidR="00170D9B" w:rsidRPr="003E3DD6" w:rsidRDefault="00170D9B" w:rsidP="00170D9B">
      <w:pPr>
        <w:widowControl/>
        <w:ind w:left="284" w:right="-1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437ED4" w:rsidRDefault="003D18CE" w:rsidP="00437ED4">
      <w:pPr>
        <w:pStyle w:val="Style4"/>
        <w:widowControl/>
        <w:tabs>
          <w:tab w:val="left" w:pos="456"/>
          <w:tab w:val="center" w:pos="4677"/>
        </w:tabs>
        <w:spacing w:before="5" w:line="240" w:lineRule="auto"/>
        <w:ind w:firstLine="0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Директор:</w:t>
      </w:r>
      <w:r w:rsidR="003967FF">
        <w:rPr>
          <w:rStyle w:val="FontStyle30"/>
          <w:rFonts w:ascii="Times New Roman" w:hAnsi="Times New Roman" w:cs="Times New Roman"/>
          <w:sz w:val="24"/>
          <w:szCs w:val="24"/>
        </w:rPr>
        <w:tab/>
        <w:t>Магомедов Х.А.</w:t>
      </w:r>
    </w:p>
    <w:p w:rsidR="00437ED4" w:rsidRDefault="00437ED4" w:rsidP="00437ED4">
      <w:pPr>
        <w:pStyle w:val="Style4"/>
        <w:widowControl/>
        <w:tabs>
          <w:tab w:val="left" w:pos="456"/>
          <w:tab w:val="center" w:pos="4677"/>
        </w:tabs>
        <w:spacing w:before="5" w:line="240" w:lineRule="auto"/>
        <w:ind w:firstLine="0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437ED4" w:rsidRDefault="00437ED4" w:rsidP="00437ED4">
      <w:pPr>
        <w:pStyle w:val="Style4"/>
        <w:widowControl/>
        <w:tabs>
          <w:tab w:val="left" w:pos="456"/>
          <w:tab w:val="center" w:pos="4677"/>
        </w:tabs>
        <w:spacing w:before="5" w:line="240" w:lineRule="auto"/>
        <w:ind w:firstLine="0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3D18CE" w:rsidRPr="003E3DD6" w:rsidRDefault="003D18CE" w:rsidP="00437ED4">
      <w:pPr>
        <w:pStyle w:val="Style4"/>
        <w:widowControl/>
        <w:tabs>
          <w:tab w:val="left" w:pos="456"/>
          <w:tab w:val="center" w:pos="4677"/>
        </w:tabs>
        <w:spacing w:before="5" w:line="240" w:lineRule="auto"/>
        <w:ind w:firstLine="0"/>
        <w:rPr>
          <w:rStyle w:val="FontStyle30"/>
          <w:rFonts w:ascii="Times New Roman" w:hAnsi="Times New Roman" w:cs="Times New Roman"/>
          <w:sz w:val="24"/>
          <w:szCs w:val="24"/>
        </w:rPr>
      </w:pPr>
      <w:r w:rsidRPr="003E3DD6">
        <w:rPr>
          <w:rStyle w:val="FontStyle30"/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E3DD6">
        <w:rPr>
          <w:rStyle w:val="FontStyle30"/>
          <w:rFonts w:ascii="Times New Roman" w:hAnsi="Times New Roman" w:cs="Times New Roman"/>
          <w:sz w:val="24"/>
          <w:szCs w:val="24"/>
        </w:rPr>
        <w:t>:</w:t>
      </w:r>
    </w:p>
    <w:p w:rsidR="00D778D0" w:rsidRPr="003E3DD6" w:rsidRDefault="00D778D0" w:rsidP="00F1308F">
      <w:pPr>
        <w:jc w:val="both"/>
        <w:rPr>
          <w:rFonts w:ascii="Times New Roman" w:hAnsi="Times New Roman" w:cs="Times New Roman"/>
        </w:rPr>
      </w:pPr>
    </w:p>
    <w:sectPr w:rsidR="00D778D0" w:rsidRPr="003E3DD6" w:rsidSect="00437ED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85"/>
    <w:multiLevelType w:val="singleLevel"/>
    <w:tmpl w:val="AA66BD52"/>
    <w:lvl w:ilvl="0">
      <w:start w:val="1"/>
      <w:numFmt w:val="decimal"/>
      <w:lvlText w:val="%1."/>
      <w:legacy w:legacy="1" w:legacySpace="0" w:legacyIndent="221"/>
      <w:lvlJc w:val="left"/>
      <w:rPr>
        <w:rFonts w:ascii="Trebuchet MS" w:hAnsi="Trebuchet MS" w:hint="default"/>
      </w:rPr>
    </w:lvl>
  </w:abstractNum>
  <w:abstractNum w:abstractNumId="1">
    <w:nsid w:val="3D8E1F92"/>
    <w:multiLevelType w:val="singleLevel"/>
    <w:tmpl w:val="6332CD50"/>
    <w:lvl w:ilvl="0">
      <w:start w:val="1"/>
      <w:numFmt w:val="decimal"/>
      <w:lvlText w:val="%1."/>
      <w:legacy w:legacy="1" w:legacySpace="0" w:legacyIndent="226"/>
      <w:lvlJc w:val="left"/>
      <w:rPr>
        <w:rFonts w:ascii="Trebuchet MS" w:hAnsi="Trebuchet MS" w:hint="default"/>
      </w:rPr>
    </w:lvl>
  </w:abstractNum>
  <w:abstractNum w:abstractNumId="2">
    <w:nsid w:val="5CC663CA"/>
    <w:multiLevelType w:val="hybridMultilevel"/>
    <w:tmpl w:val="716C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C5DE6"/>
    <w:multiLevelType w:val="singleLevel"/>
    <w:tmpl w:val="1CE01C7C"/>
    <w:lvl w:ilvl="0">
      <w:start w:val="2"/>
      <w:numFmt w:val="decimal"/>
      <w:lvlText w:val="%1."/>
      <w:legacy w:legacy="1" w:legacySpace="0" w:legacyIndent="168"/>
      <w:lvlJc w:val="left"/>
      <w:rPr>
        <w:rFonts w:ascii="Trebuchet MS" w:hAnsi="Trebuchet M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8CE"/>
    <w:rsid w:val="0014033D"/>
    <w:rsid w:val="00170D9B"/>
    <w:rsid w:val="002B5461"/>
    <w:rsid w:val="0031309A"/>
    <w:rsid w:val="00386EFC"/>
    <w:rsid w:val="003967FF"/>
    <w:rsid w:val="003D18CE"/>
    <w:rsid w:val="003E3DD6"/>
    <w:rsid w:val="00437ED4"/>
    <w:rsid w:val="00467ECC"/>
    <w:rsid w:val="004C7754"/>
    <w:rsid w:val="004D1D2C"/>
    <w:rsid w:val="005744FA"/>
    <w:rsid w:val="006249A5"/>
    <w:rsid w:val="006957B5"/>
    <w:rsid w:val="00726C33"/>
    <w:rsid w:val="00810F1A"/>
    <w:rsid w:val="00844A2B"/>
    <w:rsid w:val="00996CCF"/>
    <w:rsid w:val="009A2FB9"/>
    <w:rsid w:val="00A327D9"/>
    <w:rsid w:val="00BA17B3"/>
    <w:rsid w:val="00CF0664"/>
    <w:rsid w:val="00D778D0"/>
    <w:rsid w:val="00DF405E"/>
    <w:rsid w:val="00DF6013"/>
    <w:rsid w:val="00F1308F"/>
    <w:rsid w:val="00FC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C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ED4"/>
    <w:pPr>
      <w:keepNext/>
      <w:widowControl/>
      <w:autoSpaceDE/>
      <w:autoSpaceDN/>
      <w:adjustRightInd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D18CE"/>
    <w:pPr>
      <w:spacing w:line="226" w:lineRule="exact"/>
      <w:ind w:firstLine="274"/>
      <w:jc w:val="both"/>
    </w:pPr>
  </w:style>
  <w:style w:type="paragraph" w:customStyle="1" w:styleId="Style6">
    <w:name w:val="Style6"/>
    <w:basedOn w:val="a"/>
    <w:uiPriority w:val="99"/>
    <w:rsid w:val="003D18CE"/>
  </w:style>
  <w:style w:type="paragraph" w:customStyle="1" w:styleId="Style10">
    <w:name w:val="Style10"/>
    <w:basedOn w:val="a"/>
    <w:uiPriority w:val="99"/>
    <w:rsid w:val="003D18CE"/>
    <w:pPr>
      <w:spacing w:line="226" w:lineRule="exact"/>
      <w:ind w:firstLine="283"/>
      <w:jc w:val="both"/>
    </w:pPr>
  </w:style>
  <w:style w:type="paragraph" w:customStyle="1" w:styleId="Style12">
    <w:name w:val="Style12"/>
    <w:basedOn w:val="a"/>
    <w:uiPriority w:val="99"/>
    <w:rsid w:val="003D18CE"/>
  </w:style>
  <w:style w:type="paragraph" w:customStyle="1" w:styleId="Style17">
    <w:name w:val="Style17"/>
    <w:basedOn w:val="a"/>
    <w:uiPriority w:val="99"/>
    <w:rsid w:val="003D18CE"/>
    <w:pPr>
      <w:spacing w:line="216" w:lineRule="exact"/>
    </w:pPr>
  </w:style>
  <w:style w:type="paragraph" w:customStyle="1" w:styleId="Style20">
    <w:name w:val="Style20"/>
    <w:basedOn w:val="a"/>
    <w:uiPriority w:val="99"/>
    <w:rsid w:val="003D18CE"/>
  </w:style>
  <w:style w:type="paragraph" w:customStyle="1" w:styleId="Style21">
    <w:name w:val="Style21"/>
    <w:basedOn w:val="a"/>
    <w:uiPriority w:val="99"/>
    <w:rsid w:val="003D18CE"/>
  </w:style>
  <w:style w:type="character" w:customStyle="1" w:styleId="FontStyle30">
    <w:name w:val="Font Style30"/>
    <w:basedOn w:val="a0"/>
    <w:uiPriority w:val="99"/>
    <w:rsid w:val="003D18CE"/>
    <w:rPr>
      <w:rFonts w:ascii="Trebuchet MS" w:hAnsi="Trebuchet MS" w:cs="Trebuchet MS"/>
      <w:color w:val="00000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3D18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C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308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7E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8CA7-9555-4A27-8D1F-EB5331D8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Хабиб</cp:lastModifiedBy>
  <cp:revision>16</cp:revision>
  <cp:lastPrinted>2021-10-15T10:55:00Z</cp:lastPrinted>
  <dcterms:created xsi:type="dcterms:W3CDTF">2011-06-07T18:55:00Z</dcterms:created>
  <dcterms:modified xsi:type="dcterms:W3CDTF">2021-10-15T10:55:00Z</dcterms:modified>
</cp:coreProperties>
</file>