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F2" w:rsidRPr="009A13FA" w:rsidRDefault="00F04F8F" w:rsidP="000164F5">
      <w:pPr>
        <w:tabs>
          <w:tab w:val="left" w:pos="2375"/>
        </w:tabs>
        <w:jc w:val="center"/>
        <w:rPr>
          <w:b/>
          <w:sz w:val="28"/>
          <w:szCs w:val="28"/>
        </w:rPr>
      </w:pPr>
      <w:r w:rsidRPr="009A13FA">
        <w:rPr>
          <w:b/>
          <w:sz w:val="28"/>
          <w:szCs w:val="28"/>
        </w:rPr>
        <w:t>Форма отчетности по реализации плана мероприятий по профилактике вовлечения детей и обучающейся молодежи в террористическое движение «Скулшутинг» («Колумбайн»)</w:t>
      </w:r>
    </w:p>
    <w:p w:rsidR="00F04F8F" w:rsidRPr="009A13FA" w:rsidRDefault="00F04F8F" w:rsidP="00F04F8F">
      <w:pPr>
        <w:jc w:val="center"/>
        <w:rPr>
          <w:b/>
          <w:sz w:val="28"/>
          <w:szCs w:val="28"/>
          <w:u w:val="single"/>
        </w:rPr>
      </w:pPr>
      <w:r w:rsidRPr="009A13FA">
        <w:rPr>
          <w:b/>
          <w:sz w:val="28"/>
          <w:szCs w:val="28"/>
          <w:u w:val="single"/>
        </w:rPr>
        <w:t>МКОУ</w:t>
      </w:r>
      <w:r w:rsidR="009A13FA" w:rsidRPr="009A13FA">
        <w:rPr>
          <w:b/>
          <w:sz w:val="28"/>
          <w:szCs w:val="28"/>
          <w:u w:val="single"/>
        </w:rPr>
        <w:t xml:space="preserve"> «Яснополянская </w:t>
      </w:r>
      <w:r w:rsidRPr="009A13FA">
        <w:rPr>
          <w:b/>
          <w:sz w:val="28"/>
          <w:szCs w:val="28"/>
          <w:u w:val="single"/>
        </w:rPr>
        <w:t xml:space="preserve"> СОШ</w:t>
      </w:r>
      <w:r w:rsidR="009A13FA" w:rsidRPr="009A13FA">
        <w:rPr>
          <w:b/>
          <w:sz w:val="28"/>
          <w:szCs w:val="28"/>
          <w:u w:val="single"/>
        </w:rPr>
        <w:t>»</w:t>
      </w:r>
    </w:p>
    <w:tbl>
      <w:tblPr>
        <w:tblStyle w:val="a3"/>
        <w:tblW w:w="15739" w:type="dxa"/>
        <w:tblInd w:w="-459" w:type="dxa"/>
        <w:tblLayout w:type="fixed"/>
        <w:tblLook w:val="04A0"/>
      </w:tblPr>
      <w:tblGrid>
        <w:gridCol w:w="509"/>
        <w:gridCol w:w="2326"/>
        <w:gridCol w:w="2268"/>
        <w:gridCol w:w="1701"/>
        <w:gridCol w:w="1418"/>
        <w:gridCol w:w="1418"/>
        <w:gridCol w:w="1133"/>
        <w:gridCol w:w="1135"/>
        <w:gridCol w:w="1419"/>
        <w:gridCol w:w="2412"/>
      </w:tblGrid>
      <w:tr w:rsidR="00174B5D" w:rsidRPr="009A13FA" w:rsidTr="00234F55">
        <w:tc>
          <w:tcPr>
            <w:tcW w:w="509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26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Информация о ходе реализации мероприятия</w:t>
            </w:r>
          </w:p>
        </w:tc>
        <w:tc>
          <w:tcPr>
            <w:tcW w:w="1701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Приглашенные специалисты (Ф.И.О., должность)</w:t>
            </w:r>
          </w:p>
        </w:tc>
        <w:tc>
          <w:tcPr>
            <w:tcW w:w="1418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Использованные в рамках мероприятия методические материалы</w:t>
            </w:r>
          </w:p>
        </w:tc>
        <w:tc>
          <w:tcPr>
            <w:tcW w:w="1418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Общий охват обучающихся, принявших участие в мероприятии</w:t>
            </w:r>
          </w:p>
        </w:tc>
        <w:tc>
          <w:tcPr>
            <w:tcW w:w="3687" w:type="dxa"/>
            <w:gridSpan w:val="3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Количество детей, принявших участие в мероприятии</w:t>
            </w:r>
          </w:p>
        </w:tc>
        <w:tc>
          <w:tcPr>
            <w:tcW w:w="2412" w:type="dxa"/>
            <w:vMerge w:val="restart"/>
          </w:tcPr>
          <w:p w:rsidR="00174B5D" w:rsidRDefault="00F04F8F" w:rsidP="00174B5D">
            <w:pPr>
              <w:rPr>
                <w:b/>
              </w:rPr>
            </w:pPr>
            <w:r w:rsidRPr="009A13FA">
              <w:rPr>
                <w:b/>
              </w:rPr>
              <w:t xml:space="preserve">Ссылка на </w:t>
            </w:r>
          </w:p>
          <w:p w:rsidR="00174B5D" w:rsidRDefault="00F04F8F" w:rsidP="00174B5D">
            <w:pPr>
              <w:rPr>
                <w:b/>
              </w:rPr>
            </w:pPr>
            <w:r w:rsidRPr="009A13FA">
              <w:rPr>
                <w:b/>
              </w:rPr>
              <w:t>мероприятия</w:t>
            </w:r>
            <w:bookmarkStart w:id="0" w:name="_GoBack"/>
            <w:bookmarkEnd w:id="0"/>
            <w:r w:rsidRPr="009A13FA">
              <w:rPr>
                <w:b/>
              </w:rPr>
              <w:t xml:space="preserve"> (в сети </w:t>
            </w:r>
          </w:p>
          <w:p w:rsidR="00174B5D" w:rsidRDefault="00F04F8F" w:rsidP="00174B5D">
            <w:pPr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интернет)</w:t>
            </w:r>
          </w:p>
          <w:p w:rsidR="00174B5D" w:rsidRDefault="00217449" w:rsidP="00217449">
            <w:pPr>
              <w:tabs>
                <w:tab w:val="left" w:pos="24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74B5D" w:rsidRDefault="00174B5D" w:rsidP="000164F5">
            <w:pPr>
              <w:tabs>
                <w:tab w:val="left" w:pos="2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F04F8F" w:rsidRPr="00174B5D" w:rsidRDefault="00174B5D" w:rsidP="00174B5D">
            <w:pPr>
              <w:tabs>
                <w:tab w:val="left" w:pos="1735"/>
                <w:tab w:val="left" w:pos="19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164F5" w:rsidRPr="009A13FA" w:rsidTr="00234F55">
        <w:tc>
          <w:tcPr>
            <w:tcW w:w="509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  <w:sz w:val="28"/>
                <w:szCs w:val="28"/>
              </w:rPr>
              <w:t>ПДН</w:t>
            </w:r>
          </w:p>
        </w:tc>
        <w:tc>
          <w:tcPr>
            <w:tcW w:w="1135" w:type="dxa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  <w:sz w:val="28"/>
                <w:szCs w:val="28"/>
              </w:rPr>
              <w:t>НВФ</w:t>
            </w:r>
          </w:p>
        </w:tc>
        <w:tc>
          <w:tcPr>
            <w:tcW w:w="1419" w:type="dxa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прибывших из Донецкой и Луганской народных республик Украины</w:t>
            </w:r>
          </w:p>
        </w:tc>
        <w:tc>
          <w:tcPr>
            <w:tcW w:w="2412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64F5" w:rsidRPr="00174B5D" w:rsidTr="00234F55">
        <w:tc>
          <w:tcPr>
            <w:tcW w:w="509" w:type="dxa"/>
          </w:tcPr>
          <w:p w:rsidR="00F04F8F" w:rsidRPr="009A13FA" w:rsidRDefault="00830DF5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26" w:type="dxa"/>
          </w:tcPr>
          <w:p w:rsidR="00830DF5" w:rsidRPr="00422C90" w:rsidRDefault="00830DF5" w:rsidP="00830DF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830DF5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классные часы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 xml:space="preserve">   </w:t>
            </w:r>
          </w:p>
          <w:p w:rsidR="00830DF5" w:rsidRPr="00830DF5" w:rsidRDefault="00422C90" w:rsidP="00830DF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  <w:r w:rsid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«Сотовый телефон: мой друг, мой враг!?»</w:t>
            </w: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 5-7 кл./85 уч-ся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;</w:t>
            </w:r>
          </w:p>
          <w:p w:rsidR="00830DF5" w:rsidRPr="00830DF5" w:rsidRDefault="00422C90" w:rsidP="00830DF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  <w:r w:rsid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«Интернет: добро или зло?»</w:t>
            </w: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8-9 кл./51 уч-ся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;</w:t>
            </w:r>
          </w:p>
          <w:p w:rsidR="00830DF5" w:rsidRPr="00830DF5" w:rsidRDefault="00422C90" w:rsidP="00830DF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  <w:r w:rsid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 «Интернет и дети»</w:t>
            </w: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;</w:t>
            </w:r>
          </w:p>
          <w:p w:rsidR="00F04F8F" w:rsidRPr="00422C90" w:rsidRDefault="00422C90" w:rsidP="00422C9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  <w:r w:rsid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.</w:t>
            </w:r>
            <w:r w:rsidR="00830DF5" w:rsidRPr="00830DF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 «Безопасность школьников в сети Интернет»;</w:t>
            </w:r>
          </w:p>
        </w:tc>
        <w:tc>
          <w:tcPr>
            <w:tcW w:w="2268" w:type="dxa"/>
          </w:tcPr>
          <w:p w:rsidR="00F04F8F" w:rsidRPr="00830DF5" w:rsidRDefault="00161C79" w:rsidP="00161C79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1A1A1A"/>
                <w:sz w:val="24"/>
                <w:szCs w:val="24"/>
                <w:shd w:val="clear" w:color="auto" w:fill="FFFFFF"/>
              </w:rPr>
              <w:t>Данные формы работы показывают, с</w:t>
            </w:r>
            <w:r w:rsidRPr="00161C79">
              <w:rPr>
                <w:rFonts w:ascii="Arial" w:hAnsi="Arial" w:cs="Arial"/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амое важное – контакт со своим ребенком. Когда ребенок достигает подросткового возраста, уже поздно начинать его устанавливать: это нужно было делать намного раньше – с рождения. В подростковом возрасте родитель должен стать для ребенка другом, с </w:t>
            </w:r>
            <w:r w:rsidRPr="00161C79">
              <w:rPr>
                <w:rFonts w:ascii="Arial" w:hAnsi="Arial" w:cs="Arial"/>
                <w:b/>
                <w:i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которым можно поделиться своими переживаниями и не бояться быть отвергнутым. </w:t>
            </w:r>
          </w:p>
        </w:tc>
        <w:tc>
          <w:tcPr>
            <w:tcW w:w="1701" w:type="dxa"/>
          </w:tcPr>
          <w:p w:rsidR="00F04F8F" w:rsidRDefault="00AC050B" w:rsidP="00AC05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Бегов Ш. Б. участковый</w:t>
            </w:r>
          </w:p>
          <w:p w:rsidR="00174B5D" w:rsidRPr="00830DF5" w:rsidRDefault="00174B5D" w:rsidP="00AC05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Хабибулаева З.Х.- инспектор ПДН</w:t>
            </w:r>
          </w:p>
        </w:tc>
        <w:tc>
          <w:tcPr>
            <w:tcW w:w="1418" w:type="dxa"/>
          </w:tcPr>
          <w:p w:rsidR="00F04F8F" w:rsidRPr="00830DF5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04F8F" w:rsidRPr="00830DF5" w:rsidRDefault="00174B5D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1133" w:type="dxa"/>
          </w:tcPr>
          <w:p w:rsidR="00F04F8F" w:rsidRPr="00830DF5" w:rsidRDefault="00174B5D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F04F8F" w:rsidRPr="00830DF5" w:rsidRDefault="00174B5D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9" w:type="dxa"/>
          </w:tcPr>
          <w:p w:rsidR="00F04F8F" w:rsidRPr="00830DF5" w:rsidRDefault="00174B5D" w:rsidP="00F04F8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2" w:type="dxa"/>
          </w:tcPr>
          <w:p w:rsidR="00174B5D" w:rsidRDefault="00174B5D" w:rsidP="00174B5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</w:rPr>
              <w:t>https://</w:t>
            </w:r>
          </w:p>
          <w:p w:rsidR="00174B5D" w:rsidRDefault="00174B5D" w:rsidP="00174B5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yasno</w:t>
            </w:r>
            <w:r w:rsidRPr="00B23EC1">
              <w:rPr>
                <w:color w:val="2C2D2E"/>
                <w:sz w:val="24"/>
                <w:szCs w:val="24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dagestanschool</w:t>
            </w:r>
            <w:r w:rsidRPr="00B23EC1">
              <w:rPr>
                <w:color w:val="2C2D2E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ru</w:t>
            </w:r>
            <w:r w:rsidRPr="00B23EC1">
              <w:rPr>
                <w:color w:val="2C2D2E"/>
                <w:sz w:val="24"/>
                <w:szCs w:val="24"/>
              </w:rPr>
              <w:t>/?</w:t>
            </w:r>
          </w:p>
          <w:p w:rsidR="00174B5D" w:rsidRDefault="00174B5D" w:rsidP="000164F5">
            <w:pPr>
              <w:pStyle w:val="2"/>
              <w:shd w:val="clear" w:color="auto" w:fill="FFFFFF"/>
              <w:tabs>
                <w:tab w:val="left" w:pos="2297"/>
              </w:tabs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section</w:t>
            </w:r>
            <w:r w:rsidRPr="00B23EC1">
              <w:rPr>
                <w:color w:val="2C2D2E"/>
                <w:sz w:val="24"/>
                <w:szCs w:val="24"/>
              </w:rPr>
              <w:t>_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id</w:t>
            </w:r>
            <w:r w:rsidRPr="00B23EC1">
              <w:rPr>
                <w:color w:val="2C2D2E"/>
                <w:sz w:val="24"/>
                <w:szCs w:val="24"/>
              </w:rPr>
              <w:t>=54</w:t>
            </w:r>
            <w:r w:rsidR="000164F5">
              <w:rPr>
                <w:color w:val="2C2D2E"/>
                <w:sz w:val="24"/>
                <w:szCs w:val="24"/>
              </w:rPr>
              <w:tab/>
            </w:r>
          </w:p>
          <w:p w:rsidR="000164F5" w:rsidRDefault="000164F5" w:rsidP="000164F5">
            <w:pPr>
              <w:pStyle w:val="2"/>
              <w:shd w:val="clear" w:color="auto" w:fill="FFFFFF"/>
              <w:tabs>
                <w:tab w:val="left" w:pos="2297"/>
              </w:tabs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174B5D" w:rsidRDefault="00174B5D" w:rsidP="00174B5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174B5D" w:rsidRDefault="00174B5D" w:rsidP="00174B5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174B5D" w:rsidRPr="00174B5D" w:rsidRDefault="00174B5D" w:rsidP="00174B5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174B5D" w:rsidRPr="00174B5D" w:rsidRDefault="00174B5D" w:rsidP="00174B5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F04F8F" w:rsidRPr="00B23EC1" w:rsidRDefault="00F04F8F" w:rsidP="00174B5D">
            <w:pPr>
              <w:tabs>
                <w:tab w:val="left" w:pos="2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164F5" w:rsidRPr="009A13FA" w:rsidTr="00234F55">
        <w:trPr>
          <w:trHeight w:val="158"/>
        </w:trPr>
        <w:tc>
          <w:tcPr>
            <w:tcW w:w="509" w:type="dxa"/>
          </w:tcPr>
          <w:p w:rsidR="00830DF5" w:rsidRDefault="00161C79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830DF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26" w:type="dxa"/>
          </w:tcPr>
          <w:p w:rsidR="00830DF5" w:rsidRPr="006E76C9" w:rsidRDefault="006E76C9" w:rsidP="00E6747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информация для родителей</w:t>
            </w:r>
            <w:r w:rsidR="00E6747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- конференция в онлайн- режиме</w:t>
            </w: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: «Осторожно</w:t>
            </w:r>
            <w:r w:rsidR="00E6747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!</w:t>
            </w: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6747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В</w:t>
            </w: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ирусы и другие вредоносные программы», «Виртуальные мошенники и другие преступники Интернета», «Правила безопасного поведения в Интернете для детей и их родителей», «Правила для родителей пользованием интернетом», </w:t>
            </w:r>
            <w:r w:rsidR="00207887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«Как помочь ребенку, если он </w:t>
            </w: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уже столкнулся с какой-либо интернет-</w:t>
            </w:r>
            <w:r w:rsidR="00E67475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E76C9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 xml:space="preserve">угрозой?», «Грубияны и хулиганы в Интернете: как себя вести?», </w:t>
            </w:r>
          </w:p>
        </w:tc>
        <w:tc>
          <w:tcPr>
            <w:tcW w:w="2268" w:type="dxa"/>
          </w:tcPr>
          <w:p w:rsidR="00830DF5" w:rsidRPr="00B4026F" w:rsidRDefault="00B4026F" w:rsidP="00B4026F">
            <w:pPr>
              <w:rPr>
                <w:b/>
                <w:i/>
                <w:sz w:val="24"/>
                <w:szCs w:val="24"/>
              </w:rPr>
            </w:pPr>
            <w:r w:rsidRPr="00B4026F">
              <w:rPr>
                <w:rFonts w:ascii="Tahoma" w:hAnsi="Tahoma" w:cs="Tahoma"/>
                <w:b/>
                <w:i/>
                <w:color w:val="222222"/>
                <w:shd w:val="clear" w:color="auto" w:fill="FFFFFF"/>
              </w:rPr>
              <w:lastRenderedPageBreak/>
              <w:t>Не все «колумбайнеры» были из неблагополучных семей, некоторые из них были из вполне благополучных и обеспеченных, и это показывает, что фактор уровня жизни не является ключевым. Видимо, причина того, что подросток берет в руки оружие и идет стрелять в нелюбимое учебное заведение, кроется в другом. Но невозможно вылечить болезнь, не зная ее причины</w:t>
            </w:r>
            <w:r w:rsidRPr="00B4026F">
              <w:rPr>
                <w:rFonts w:ascii="Tahoma" w:hAnsi="Tahoma" w:cs="Tahoma"/>
                <w:b/>
                <w:i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830DF5" w:rsidRPr="006E76C9" w:rsidRDefault="00830DF5" w:rsidP="00F04F8F">
            <w:pPr>
              <w:jc w:val="center"/>
              <w:rPr>
                <w:b/>
                <w:i/>
              </w:rPr>
            </w:pPr>
          </w:p>
        </w:tc>
        <w:tc>
          <w:tcPr>
            <w:tcW w:w="2412" w:type="dxa"/>
          </w:tcPr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</w:rPr>
              <w:t>https://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yasno</w:t>
            </w:r>
            <w:r w:rsidRPr="00D50EC8">
              <w:rPr>
                <w:color w:val="2C2D2E"/>
                <w:sz w:val="24"/>
                <w:szCs w:val="24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dagestanschool</w:t>
            </w:r>
            <w:r w:rsidRPr="00D50EC8">
              <w:rPr>
                <w:color w:val="2C2D2E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ru</w:t>
            </w:r>
            <w:r w:rsidRPr="00D50EC8">
              <w:rPr>
                <w:color w:val="2C2D2E"/>
                <w:sz w:val="24"/>
                <w:szCs w:val="24"/>
              </w:rPr>
              <w:t>/?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section</w:t>
            </w:r>
            <w:r w:rsidRPr="00D50EC8">
              <w:rPr>
                <w:color w:val="2C2D2E"/>
                <w:sz w:val="24"/>
                <w:szCs w:val="24"/>
              </w:rPr>
              <w:t>_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id</w:t>
            </w:r>
            <w:r w:rsidRPr="00D50EC8">
              <w:rPr>
                <w:color w:val="2C2D2E"/>
                <w:sz w:val="24"/>
                <w:szCs w:val="24"/>
              </w:rPr>
              <w:t>=54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234F55" w:rsidRDefault="00234F55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830DF5" w:rsidRPr="006E76C9" w:rsidRDefault="00234F55" w:rsidP="00234F55">
            <w:pPr>
              <w:ind w:left="-106" w:firstLine="106"/>
              <w:rPr>
                <w:b/>
                <w:i/>
                <w:sz w:val="28"/>
                <w:szCs w:val="28"/>
              </w:rPr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https://vk.com/wall-208052586_200</w:t>
              </w:r>
            </w:hyperlink>
          </w:p>
        </w:tc>
      </w:tr>
      <w:tr w:rsidR="000164F5" w:rsidRPr="009A13FA" w:rsidTr="00234F55">
        <w:trPr>
          <w:trHeight w:val="2121"/>
        </w:trPr>
        <w:tc>
          <w:tcPr>
            <w:tcW w:w="509" w:type="dxa"/>
          </w:tcPr>
          <w:p w:rsidR="00830DF5" w:rsidRDefault="00161C79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830DF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26" w:type="dxa"/>
          </w:tcPr>
          <w:p w:rsidR="00207887" w:rsidRPr="00207887" w:rsidRDefault="00207887" w:rsidP="0020788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>
              <w:rPr>
                <w:b/>
                <w:i/>
                <w:sz w:val="28"/>
                <w:szCs w:val="28"/>
              </w:rPr>
              <w:t>Профилактические беседы:  «</w:t>
            </w:r>
            <w:r w:rsidRPr="00207887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Я в ответе за свое поведение, поступки»:</w:t>
            </w:r>
          </w:p>
          <w:p w:rsidR="00FD634D" w:rsidRPr="00207887" w:rsidRDefault="00207887" w:rsidP="00F7769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 w:rsidRPr="00207887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- «Учимся ра</w:t>
            </w:r>
            <w:r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з</w:t>
            </w:r>
            <w:r w:rsidRPr="00207887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решать конфликты»;</w:t>
            </w:r>
            <w:r w:rsidR="00F77691">
              <w:rPr>
                <w:b/>
                <w:i/>
                <w:color w:val="111115"/>
                <w:sz w:val="25"/>
                <w:szCs w:val="25"/>
              </w:rPr>
              <w:t xml:space="preserve">          </w:t>
            </w:r>
            <w:r w:rsidRPr="00207887">
              <w:rPr>
                <w:b/>
                <w:i/>
                <w:color w:val="111115"/>
                <w:sz w:val="28"/>
                <w:szCs w:val="28"/>
                <w:bdr w:val="none" w:sz="0" w:space="0" w:color="auto" w:frame="1"/>
              </w:rPr>
              <w:t>- «Как воспитывать в себе волю»;</w:t>
            </w:r>
          </w:p>
        </w:tc>
        <w:tc>
          <w:tcPr>
            <w:tcW w:w="2268" w:type="dxa"/>
          </w:tcPr>
          <w:p w:rsidR="00F236CE" w:rsidRPr="000943DE" w:rsidRDefault="00F236CE" w:rsidP="00F236CE">
            <w:pPr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</w:pPr>
            <w:r w:rsidRPr="000943DE">
              <w:rPr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На уроках  информатики Магомедов Т.С.- уч.  информатики</w:t>
            </w:r>
          </w:p>
          <w:p w:rsidR="00F236CE" w:rsidRPr="000943DE" w:rsidRDefault="000943DE" w:rsidP="00F236CE">
            <w:pPr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</w:pPr>
            <w:r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р</w:t>
            </w:r>
            <w:r w:rsidR="00F236CE"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ассказал</w:t>
            </w:r>
          </w:p>
          <w:p w:rsidR="00830DF5" w:rsidRPr="000943DE" w:rsidRDefault="00F236CE" w:rsidP="00AC050B">
            <w:pPr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</w:pPr>
            <w:r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обучающимся о вредоносных программах, сайтах. Объясн</w:t>
            </w:r>
            <w:r w:rsid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ил</w:t>
            </w:r>
            <w:r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 xml:space="preserve"> </w:t>
            </w:r>
            <w:r w:rsidR="00AC050B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 xml:space="preserve">о </w:t>
            </w:r>
            <w:r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необходимост</w:t>
            </w:r>
            <w:r w:rsidR="00AC050B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>и</w:t>
            </w:r>
            <w:r w:rsidRPr="000943DE">
              <w:rPr>
                <w:b/>
                <w:i/>
                <w:color w:val="111115"/>
                <w:sz w:val="28"/>
                <w:szCs w:val="28"/>
                <w:shd w:val="clear" w:color="auto" w:fill="FFFFFF"/>
              </w:rPr>
              <w:t xml:space="preserve"> установки антивирусных программ и фильтров на всех видах гаджетов (в том числе и личного пользования);</w:t>
            </w:r>
          </w:p>
        </w:tc>
        <w:tc>
          <w:tcPr>
            <w:tcW w:w="1701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830DF5" w:rsidRPr="006E76C9" w:rsidRDefault="00830DF5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830DF5" w:rsidRPr="006E76C9" w:rsidRDefault="00830DF5" w:rsidP="00F04F8F">
            <w:pPr>
              <w:jc w:val="center"/>
              <w:rPr>
                <w:b/>
                <w:i/>
              </w:rPr>
            </w:pPr>
          </w:p>
        </w:tc>
        <w:tc>
          <w:tcPr>
            <w:tcW w:w="2412" w:type="dxa"/>
          </w:tcPr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</w:rPr>
              <w:t>https://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yasno</w:t>
            </w:r>
            <w:r w:rsidRPr="00D50EC8">
              <w:rPr>
                <w:color w:val="2C2D2E"/>
                <w:sz w:val="24"/>
                <w:szCs w:val="24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dagestanschool</w:t>
            </w:r>
            <w:r w:rsidRPr="00D50EC8">
              <w:rPr>
                <w:color w:val="2C2D2E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ru</w:t>
            </w:r>
            <w:r w:rsidRPr="00D50EC8">
              <w:rPr>
                <w:color w:val="2C2D2E"/>
                <w:sz w:val="24"/>
                <w:szCs w:val="24"/>
              </w:rPr>
              <w:t>/?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section</w:t>
            </w:r>
            <w:r w:rsidRPr="00D50EC8">
              <w:rPr>
                <w:color w:val="2C2D2E"/>
                <w:sz w:val="24"/>
                <w:szCs w:val="24"/>
              </w:rPr>
              <w:t>_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id</w:t>
            </w:r>
            <w:r w:rsidRPr="00D50EC8">
              <w:rPr>
                <w:color w:val="2C2D2E"/>
                <w:sz w:val="24"/>
                <w:szCs w:val="24"/>
              </w:rPr>
              <w:t>=54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830DF5" w:rsidRPr="006E76C9" w:rsidRDefault="00234F55" w:rsidP="00F04F8F">
            <w:pPr>
              <w:jc w:val="center"/>
              <w:rPr>
                <w:b/>
                <w:i/>
                <w:sz w:val="28"/>
                <w:szCs w:val="28"/>
              </w:rPr>
            </w:pPr>
            <w:hyperlink r:id="rId9" w:tgtFrame="_blank" w:history="1">
              <w:r>
                <w:rPr>
                  <w:rStyle w:val="a6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https://vk.com/wall-208052586_200</w:t>
              </w:r>
            </w:hyperlink>
          </w:p>
        </w:tc>
      </w:tr>
      <w:tr w:rsidR="000164F5" w:rsidRPr="009A13FA" w:rsidTr="00234F55">
        <w:trPr>
          <w:trHeight w:val="223"/>
        </w:trPr>
        <w:tc>
          <w:tcPr>
            <w:tcW w:w="509" w:type="dxa"/>
          </w:tcPr>
          <w:p w:rsidR="00FD634D" w:rsidRDefault="00161C79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D634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26" w:type="dxa"/>
          </w:tcPr>
          <w:p w:rsid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FD634D">
              <w:rPr>
                <w:b/>
                <w:i/>
                <w:color w:val="000000"/>
                <w:sz w:val="28"/>
                <w:szCs w:val="28"/>
              </w:rPr>
              <w:t xml:space="preserve">Плановое </w:t>
            </w:r>
            <w:r w:rsidRPr="00FD634D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заседание Школьной службы медиации. </w:t>
            </w:r>
          </w:p>
          <w:p w:rsidR="00FD634D" w:rsidRP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FD634D">
              <w:rPr>
                <w:b/>
                <w:i/>
                <w:color w:val="000000"/>
                <w:sz w:val="28"/>
                <w:szCs w:val="28"/>
              </w:rPr>
              <w:t>Тема: «Скулшутинг» в образовательной среде».</w:t>
            </w:r>
          </w:p>
          <w:p w:rsidR="00FD634D" w:rsidRP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</w:t>
            </w:r>
            <w:r w:rsidRPr="00FD634D">
              <w:rPr>
                <w:b/>
                <w:i/>
                <w:color w:val="000000"/>
                <w:sz w:val="28"/>
                <w:szCs w:val="28"/>
              </w:rPr>
              <w:t>овестк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а </w:t>
            </w:r>
            <w:r w:rsidRPr="00FD634D">
              <w:rPr>
                <w:b/>
                <w:i/>
                <w:color w:val="000000"/>
                <w:sz w:val="28"/>
                <w:szCs w:val="28"/>
              </w:rPr>
              <w:t>заседания:</w:t>
            </w:r>
          </w:p>
          <w:p w:rsidR="00FD634D" w:rsidRP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FD634D">
              <w:rPr>
                <w:b/>
                <w:i/>
                <w:color w:val="000000"/>
                <w:sz w:val="28"/>
                <w:szCs w:val="28"/>
              </w:rPr>
              <w:t>- «Скулшутинг» - что это?</w:t>
            </w:r>
          </w:p>
          <w:p w:rsidR="00FD634D" w:rsidRP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FD634D">
              <w:rPr>
                <w:b/>
                <w:i/>
                <w:color w:val="000000"/>
                <w:sz w:val="28"/>
                <w:szCs w:val="28"/>
              </w:rPr>
              <w:t>- Как подростки вовлекаются в «скулшутинг»?</w:t>
            </w:r>
          </w:p>
          <w:p w:rsidR="00FD634D" w:rsidRP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FD634D">
              <w:rPr>
                <w:b/>
                <w:i/>
                <w:color w:val="000000"/>
                <w:sz w:val="28"/>
                <w:szCs w:val="28"/>
              </w:rPr>
              <w:t>- Что должны знать родители и педагоги о «скулшутинге»?</w:t>
            </w:r>
          </w:p>
          <w:p w:rsidR="00FD634D" w:rsidRPr="00FD634D" w:rsidRDefault="00FD634D" w:rsidP="00FD634D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FD634D">
              <w:rPr>
                <w:b/>
                <w:i/>
                <w:color w:val="000000"/>
                <w:sz w:val="28"/>
                <w:szCs w:val="28"/>
              </w:rPr>
              <w:t>- Профилактика «скулшутинга» в школе.</w:t>
            </w:r>
          </w:p>
        </w:tc>
        <w:tc>
          <w:tcPr>
            <w:tcW w:w="2268" w:type="dxa"/>
          </w:tcPr>
          <w:p w:rsidR="00FD634D" w:rsidRPr="000943DE" w:rsidRDefault="00E16AA5" w:rsidP="00E16AA5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b/>
                <w:i/>
                <w:color w:val="000000"/>
                <w:sz w:val="28"/>
                <w:szCs w:val="28"/>
              </w:rPr>
              <w:lastRenderedPageBreak/>
              <w:t>Р</w:t>
            </w:r>
            <w:r w:rsidR="00FD634D" w:rsidRPr="000943DE">
              <w:rPr>
                <w:b/>
                <w:i/>
                <w:color w:val="000000"/>
                <w:sz w:val="28"/>
                <w:szCs w:val="28"/>
              </w:rPr>
              <w:t xml:space="preserve">уководитель </w:t>
            </w:r>
            <w:r w:rsidR="00FD634D" w:rsidRPr="000943DE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«Школьной службы медиации» 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Магомедова Г.Б.</w:t>
            </w:r>
            <w:r w:rsidR="00FD634D" w:rsidRPr="000943DE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в</w:t>
            </w:r>
            <w:r w:rsidR="00FD634D" w:rsidRPr="000943DE">
              <w:rPr>
                <w:b/>
                <w:i/>
                <w:color w:val="000000"/>
                <w:sz w:val="28"/>
                <w:szCs w:val="28"/>
              </w:rPr>
              <w:t xml:space="preserve"> своем выступлении подробно остановилась на понятии «скулшутинга». «</w:t>
            </w:r>
            <w:r w:rsidR="00FD634D"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Скулшутинг» – это вооруженное нападение учащегося или стороннего человека на школьников внутри учебного заведения. Медиатор раскрыла причины совершения детьми «скулшутинга».</w:t>
            </w:r>
          </w:p>
          <w:p w:rsidR="002801A4" w:rsidRPr="000943DE" w:rsidRDefault="00FD634D" w:rsidP="002801A4">
            <w:pPr>
              <w:pStyle w:val="a8"/>
              <w:shd w:val="clear" w:color="auto" w:fill="FFFFFF"/>
              <w:spacing w:before="37" w:beforeAutospacing="0" w:after="37" w:afterAutospacing="0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Существуют внешние и внутренние факторы, 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подталкивающие детей к скулшутингу. </w:t>
            </w:r>
          </w:p>
          <w:p w:rsidR="00FD634D" w:rsidRPr="000943DE" w:rsidRDefault="00FD634D" w:rsidP="002801A4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Среди внешних факторов можно выделить:</w:t>
            </w:r>
          </w:p>
          <w:p w:rsidR="00FD634D" w:rsidRPr="000943DE" w:rsidRDefault="00FD634D" w:rsidP="00E16AA5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rFonts w:ascii="Symbol" w:hAnsi="Symbol"/>
                <w:b/>
                <w:i/>
                <w:color w:val="000000"/>
                <w:sz w:val="28"/>
                <w:szCs w:val="28"/>
              </w:rPr>
              <w:t>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  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отсутствие внимания родителей к ребенку;</w:t>
            </w:r>
          </w:p>
          <w:p w:rsidR="00FD634D" w:rsidRPr="000943DE" w:rsidRDefault="00E16AA5" w:rsidP="00E16AA5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rFonts w:ascii="Symbol" w:hAnsi="Symbol"/>
                <w:b/>
                <w:i/>
                <w:color w:val="000000"/>
                <w:sz w:val="28"/>
                <w:szCs w:val="28"/>
              </w:rPr>
              <w:t></w:t>
            </w:r>
            <w:r w:rsidR="00FD634D"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ссоры с членами семьи;</w:t>
            </w:r>
          </w:p>
          <w:p w:rsidR="00FD634D" w:rsidRPr="000943DE" w:rsidRDefault="00FD634D" w:rsidP="00E16AA5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rFonts w:ascii="Symbol" w:hAnsi="Symbol"/>
                <w:b/>
                <w:i/>
                <w:color w:val="000000"/>
                <w:sz w:val="28"/>
                <w:szCs w:val="28"/>
              </w:rPr>
              <w:t>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трудности ребенка в общении со сверстниками, конфликты с ними и педагогами</w:t>
            </w:r>
            <w:r w:rsidR="00E16AA5"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и т.д.</w:t>
            </w:r>
            <w:r w:rsidR="00E16AA5" w:rsidRPr="000943DE"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  <w:t xml:space="preserve">             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К внутренним факторам следует отнести:</w:t>
            </w:r>
          </w:p>
          <w:p w:rsidR="00FD634D" w:rsidRPr="000943DE" w:rsidRDefault="00FD634D" w:rsidP="00E16AA5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rFonts w:ascii="Symbol" w:hAnsi="Symbol"/>
                <w:b/>
                <w:i/>
                <w:color w:val="000000"/>
                <w:sz w:val="28"/>
                <w:szCs w:val="28"/>
              </w:rPr>
              <w:t>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депрессивное состояние ребенка;</w:t>
            </w:r>
          </w:p>
          <w:p w:rsidR="00FD634D" w:rsidRPr="000943DE" w:rsidRDefault="00FD634D" w:rsidP="00E16AA5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rFonts w:ascii="Symbol" w:hAnsi="Symbol"/>
                <w:b/>
                <w:i/>
                <w:color w:val="000000"/>
                <w:sz w:val="28"/>
                <w:szCs w:val="28"/>
              </w:rPr>
              <w:t></w:t>
            </w:r>
            <w:r w:rsidR="00E16AA5" w:rsidRPr="000943DE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внушаемость и ведомость 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ребенка;</w:t>
            </w:r>
          </w:p>
          <w:p w:rsidR="00FD634D" w:rsidRPr="000943DE" w:rsidRDefault="00FD634D" w:rsidP="00161C79">
            <w:pPr>
              <w:pStyle w:val="a8"/>
              <w:shd w:val="clear" w:color="auto" w:fill="FFFFFF"/>
              <w:spacing w:before="37" w:beforeAutospacing="0" w:after="37" w:afterAutospacing="0"/>
              <w:rPr>
                <w:rFonts w:ascii="Verdana" w:hAnsi="Verdana"/>
                <w:b/>
                <w:i/>
                <w:color w:val="000000"/>
                <w:sz w:val="28"/>
                <w:szCs w:val="28"/>
              </w:rPr>
            </w:pPr>
            <w:r w:rsidRPr="000943DE">
              <w:rPr>
                <w:rFonts w:ascii="Symbol" w:hAnsi="Symbol"/>
                <w:b/>
                <w:i/>
                <w:color w:val="000000"/>
                <w:sz w:val="28"/>
                <w:szCs w:val="28"/>
              </w:rPr>
              <w:t></w:t>
            </w:r>
            <w:r w:rsidRPr="000943DE">
              <w:rPr>
                <w:b/>
                <w:i/>
                <w:color w:val="000000"/>
                <w:sz w:val="28"/>
                <w:szCs w:val="28"/>
              </w:rPr>
              <w:t>   </w:t>
            </w:r>
            <w:r w:rsidRPr="000943D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психические отклонения у ребенка.</w:t>
            </w:r>
          </w:p>
        </w:tc>
        <w:tc>
          <w:tcPr>
            <w:tcW w:w="1701" w:type="dxa"/>
          </w:tcPr>
          <w:p w:rsidR="00FD634D" w:rsidRPr="006E76C9" w:rsidRDefault="00FD634D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D634D" w:rsidRPr="006E76C9" w:rsidRDefault="00FD634D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D634D" w:rsidRPr="006E76C9" w:rsidRDefault="00FD634D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</w:tcPr>
          <w:p w:rsidR="00FD634D" w:rsidRPr="006E76C9" w:rsidRDefault="00FD634D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FD634D" w:rsidRPr="006E76C9" w:rsidRDefault="00FD634D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FD634D" w:rsidRPr="006E76C9" w:rsidRDefault="00FD634D" w:rsidP="00F04F8F">
            <w:pPr>
              <w:jc w:val="center"/>
              <w:rPr>
                <w:b/>
                <w:i/>
              </w:rPr>
            </w:pPr>
          </w:p>
        </w:tc>
        <w:tc>
          <w:tcPr>
            <w:tcW w:w="2412" w:type="dxa"/>
          </w:tcPr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</w:rPr>
              <w:t>https://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yasno</w:t>
            </w:r>
            <w:r w:rsidRPr="00D50EC8">
              <w:rPr>
                <w:color w:val="2C2D2E"/>
                <w:sz w:val="24"/>
                <w:szCs w:val="24"/>
              </w:rPr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dagestanschool</w:t>
            </w:r>
            <w:r w:rsidRPr="00D50EC8">
              <w:rPr>
                <w:color w:val="2C2D2E"/>
              </w:rPr>
              <w:lastRenderedPageBreak/>
              <w:t>.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ru</w:t>
            </w:r>
            <w:r w:rsidRPr="00D50EC8">
              <w:rPr>
                <w:color w:val="2C2D2E"/>
                <w:sz w:val="24"/>
                <w:szCs w:val="24"/>
              </w:rPr>
              <w:t>/?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  <w:r w:rsidRPr="00174B5D">
              <w:rPr>
                <w:color w:val="2C2D2E"/>
                <w:sz w:val="24"/>
                <w:szCs w:val="24"/>
                <w:lang w:val="en-US"/>
              </w:rPr>
              <w:t>section</w:t>
            </w:r>
            <w:r w:rsidRPr="00D50EC8">
              <w:rPr>
                <w:color w:val="2C2D2E"/>
                <w:sz w:val="24"/>
                <w:szCs w:val="24"/>
              </w:rPr>
              <w:t>_</w:t>
            </w:r>
            <w:r w:rsidRPr="00174B5D">
              <w:rPr>
                <w:color w:val="2C2D2E"/>
                <w:sz w:val="24"/>
                <w:szCs w:val="24"/>
                <w:lang w:val="en-US"/>
              </w:rPr>
              <w:t>id</w:t>
            </w:r>
            <w:r w:rsidRPr="00D50EC8">
              <w:rPr>
                <w:color w:val="2C2D2E"/>
                <w:sz w:val="24"/>
                <w:szCs w:val="24"/>
              </w:rPr>
              <w:t>=54</w:t>
            </w:r>
          </w:p>
          <w:p w:rsidR="00D50EC8" w:rsidRDefault="00D50EC8" w:rsidP="00D50E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  <w:sz w:val="24"/>
                <w:szCs w:val="24"/>
              </w:rPr>
            </w:pPr>
          </w:p>
          <w:p w:rsidR="00FD634D" w:rsidRPr="006E76C9" w:rsidRDefault="00234F55" w:rsidP="00F04F8F">
            <w:pPr>
              <w:jc w:val="center"/>
              <w:rPr>
                <w:b/>
                <w:i/>
                <w:sz w:val="28"/>
                <w:szCs w:val="28"/>
              </w:rPr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https://vk.com/wall-208052586_200</w:t>
              </w:r>
            </w:hyperlink>
          </w:p>
        </w:tc>
      </w:tr>
    </w:tbl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57"/>
      </w:tblGrid>
      <w:tr w:rsidR="00161C79" w:rsidRPr="00B4026F" w:rsidTr="00B4026F">
        <w:tc>
          <w:tcPr>
            <w:tcW w:w="147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50EC8" w:rsidRDefault="00D50EC8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Школа работает в тесном сотрудничестве с другими структурами  профилактики. В течение 20</w:t>
            </w:r>
            <w:r w:rsidR="00B4026F"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21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-202</w:t>
            </w:r>
            <w:r w:rsidR="00B4026F"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г. были проведены беседы с обучающимися и родителями (законными представителями) об ответственности за правонарушения, о правах и обязанностях несовершеннолетних, классные часы и общешкольные родительские собрания с приглашением, инспектора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ДН. Освещались вопросы по формированию ЗОЖ, профилактике употребления ПАВ, вопросы правового просвещения. На индивидуальные беседы с участием инспекторов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ДН были приглашены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 учащихся.</w:t>
            </w:r>
          </w:p>
          <w:p w:rsidR="00161C79" w:rsidRPr="00B4026F" w:rsidRDefault="00161C79" w:rsidP="00D50EC8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Совместно с инспекторами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ДН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ОВД проводятся внеплановые выходы в семьи с целью профилактической беседы с родителями и ребёнком, и консультативной помощи.</w:t>
            </w:r>
          </w:p>
        </w:tc>
      </w:tr>
      <w:tr w:rsidR="00161C79" w:rsidRPr="00B4026F" w:rsidTr="00B4026F">
        <w:tc>
          <w:tcPr>
            <w:tcW w:w="147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1.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В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школе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проводится месячник  по правовым знаниям «Я и мои обязанности». В рамках месячника проводятся следующие мероприятия:</w:t>
            </w:r>
          </w:p>
          <w:p w:rsidR="00161C79" w:rsidRPr="00B4026F" w:rsidRDefault="00161C79" w:rsidP="00161C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Классные часы на правовую тематику «Права и обязанности несовершеннолетних»;</w:t>
            </w:r>
          </w:p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2. </w:t>
            </w:r>
            <w:r w:rsidR="00D50EC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Также,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 соответствии с Комплексным планом мероприятий по профилактике безнадзорности, беспризорности, наркомании, токсикомании, алкоголизма, суицидов, правонарушений несовершеннолетних, защите их прав в школе проходит День правовой помощи детям. В рамках этого дня проходит консультирование несовершеннолетних и их законных представителей по правовым вопросам.</w:t>
            </w:r>
          </w:p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3. Ежемесячно согласно плану ВР школы на классных часах классные руководители совместно с педагогом-психологом  проводят тренинги толерантности «Жить в мире с собой и другими».</w:t>
            </w:r>
          </w:p>
        </w:tc>
      </w:tr>
      <w:tr w:rsidR="00161C79" w:rsidRPr="00B4026F" w:rsidTr="00B4026F">
        <w:tc>
          <w:tcPr>
            <w:tcW w:w="147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1. Согласно плану ВР школы ежегодно проходит месячник по ЗОЖ. В рамках проведения месячника проходят тематические школьные мероприятия, классные часы, акции, лекции. «Скажи наркотикам, НЕТ!», «Мы за здоровый образ жизни!», «Здоровая нация – счастливая Россия», «Твоё здоровье в твоих руках», «Я выбираю спорт», </w:t>
            </w: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«Хочу жить долго!», агитбригада "Дорога, которую мы выбираем».</w:t>
            </w:r>
          </w:p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2. Обучающиеся школы участвуют в социально-психологическом тестировании в целях формирования здорового образа жизни и профилактики употребления психоактивных веществ. </w:t>
            </w:r>
          </w:p>
          <w:p w:rsidR="00161C79" w:rsidRPr="00B4026F" w:rsidRDefault="00161C79" w:rsidP="00D50EC8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3. обучающиеся 7-11 классов проходят добровольное медицинское диагностическое тестирование на предмет употребления ПАВ. </w:t>
            </w:r>
          </w:p>
        </w:tc>
      </w:tr>
      <w:tr w:rsidR="00161C79" w:rsidRPr="00B4026F" w:rsidTr="00B4026F">
        <w:tc>
          <w:tcPr>
            <w:tcW w:w="147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Это одно из важнейших направлений воспитательной деятельности, способствующее активному полезному проведению досуга, формированию законопослушного поведения.</w:t>
            </w:r>
          </w:p>
          <w:p w:rsidR="00161C79" w:rsidRPr="00B4026F" w:rsidRDefault="00161C79" w:rsidP="00775C5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1.      Ежегодно проводится большая работа по вовлечению учащихся в кружки и спортивные секции. </w:t>
            </w:r>
          </w:p>
          <w:p w:rsidR="00161C79" w:rsidRPr="00B4026F" w:rsidRDefault="00161C79" w:rsidP="00D50EC8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026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2.      Большое внимание уделяется спортивно-массовой работе. Создание в школе необходимых условий для занятий спортом — один из способов профилактики наркомании, алкоголизма, табакокурения и правонарушений среди подростков.  </w:t>
            </w:r>
          </w:p>
        </w:tc>
      </w:tr>
    </w:tbl>
    <w:p w:rsidR="00F04F8F" w:rsidRDefault="00B23EC1" w:rsidP="00B23EC1">
      <w:pPr>
        <w:pStyle w:val="a4"/>
        <w:shd w:val="clear" w:color="auto" w:fill="FFFFFF"/>
        <w:spacing w:before="0" w:beforeAutospacing="0" w:after="185" w:afterAutospacing="0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2027464" cy="1926772"/>
            <wp:effectExtent l="19050" t="0" r="0" b="0"/>
            <wp:docPr id="1" name="Рисунок 1" descr="C:\Users\Магнат\Desktop\111\IMG-20220903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111\IMG-20220903-WA00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99" cy="192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</w:rPr>
        <w:drawing>
          <wp:inline distT="0" distB="0" distL="0" distR="0">
            <wp:extent cx="2081893" cy="1926772"/>
            <wp:effectExtent l="19050" t="0" r="0" b="0"/>
            <wp:docPr id="2" name="Рисунок 2" descr="C:\Users\Магнат\Desktop\111\IMG-2022090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111\IMG-20220903-WA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440" cy="192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</w:rPr>
        <w:drawing>
          <wp:inline distT="0" distB="0" distL="0" distR="0">
            <wp:extent cx="2310493" cy="1926771"/>
            <wp:effectExtent l="19050" t="0" r="0" b="0"/>
            <wp:docPr id="3" name="Рисунок 3" descr="C:\Users\Магнат\Desktop\111\IMG-20220903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111\IMG-20220903-WA00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54" cy="192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noProof/>
          <w:sz w:val="28"/>
          <w:szCs w:val="28"/>
        </w:rPr>
        <w:drawing>
          <wp:inline distT="0" distB="0" distL="0" distR="0">
            <wp:extent cx="2310493" cy="1926771"/>
            <wp:effectExtent l="19050" t="0" r="0" b="0"/>
            <wp:docPr id="4" name="Рисунок 4" descr="C:\Users\Магнат\Desktop\111\IMG-2022101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esktop\111\IMG-20221010-WA00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92" cy="19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F5" w:rsidRDefault="000164F5" w:rsidP="00B23EC1">
      <w:pPr>
        <w:pStyle w:val="a4"/>
        <w:shd w:val="clear" w:color="auto" w:fill="FFFFFF"/>
        <w:spacing w:before="0" w:beforeAutospacing="0" w:after="185" w:afterAutospacing="0"/>
        <w:jc w:val="both"/>
        <w:rPr>
          <w:b/>
          <w:i/>
          <w:sz w:val="28"/>
          <w:szCs w:val="28"/>
        </w:rPr>
      </w:pPr>
    </w:p>
    <w:p w:rsidR="000164F5" w:rsidRPr="00B4026F" w:rsidRDefault="000164F5" w:rsidP="00B23EC1">
      <w:pPr>
        <w:pStyle w:val="a4"/>
        <w:shd w:val="clear" w:color="auto" w:fill="FFFFFF"/>
        <w:spacing w:before="0" w:beforeAutospacing="0" w:after="185" w:afterAutospacing="0"/>
        <w:jc w:val="both"/>
        <w:rPr>
          <w:b/>
          <w:i/>
          <w:sz w:val="28"/>
          <w:szCs w:val="28"/>
        </w:rPr>
      </w:pPr>
    </w:p>
    <w:sectPr w:rsidR="000164F5" w:rsidRPr="00B4026F" w:rsidSect="00217449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B0" w:rsidRDefault="00301DB0" w:rsidP="00234F55">
      <w:pPr>
        <w:spacing w:after="0" w:line="240" w:lineRule="auto"/>
      </w:pPr>
      <w:r>
        <w:separator/>
      </w:r>
    </w:p>
  </w:endnote>
  <w:endnote w:type="continuationSeparator" w:id="1">
    <w:p w:rsidR="00301DB0" w:rsidRDefault="00301DB0" w:rsidP="0023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B0" w:rsidRDefault="00301DB0" w:rsidP="00234F55">
      <w:pPr>
        <w:spacing w:after="0" w:line="240" w:lineRule="auto"/>
      </w:pPr>
      <w:r>
        <w:separator/>
      </w:r>
    </w:p>
  </w:footnote>
  <w:footnote w:type="continuationSeparator" w:id="1">
    <w:p w:rsidR="00301DB0" w:rsidRDefault="00301DB0" w:rsidP="0023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510E"/>
    <w:multiLevelType w:val="multilevel"/>
    <w:tmpl w:val="AD3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562B6"/>
    <w:multiLevelType w:val="multilevel"/>
    <w:tmpl w:val="4C3E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6F5E43"/>
    <w:multiLevelType w:val="multilevel"/>
    <w:tmpl w:val="011C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169"/>
    <w:rsid w:val="000056A3"/>
    <w:rsid w:val="000164F5"/>
    <w:rsid w:val="000943DE"/>
    <w:rsid w:val="001379A6"/>
    <w:rsid w:val="00161C79"/>
    <w:rsid w:val="00167DF9"/>
    <w:rsid w:val="00174B5D"/>
    <w:rsid w:val="00207887"/>
    <w:rsid w:val="00217449"/>
    <w:rsid w:val="00222399"/>
    <w:rsid w:val="00234F55"/>
    <w:rsid w:val="002801A4"/>
    <w:rsid w:val="00301DB0"/>
    <w:rsid w:val="003C1EB1"/>
    <w:rsid w:val="00422C90"/>
    <w:rsid w:val="005F5DF2"/>
    <w:rsid w:val="006E76C9"/>
    <w:rsid w:val="007B2169"/>
    <w:rsid w:val="0080687B"/>
    <w:rsid w:val="00830DF5"/>
    <w:rsid w:val="008826B5"/>
    <w:rsid w:val="00895D75"/>
    <w:rsid w:val="009A13FA"/>
    <w:rsid w:val="009C08D5"/>
    <w:rsid w:val="00AC050B"/>
    <w:rsid w:val="00B23EC1"/>
    <w:rsid w:val="00B4026F"/>
    <w:rsid w:val="00BE2BD8"/>
    <w:rsid w:val="00D50EC8"/>
    <w:rsid w:val="00E16AA5"/>
    <w:rsid w:val="00E67475"/>
    <w:rsid w:val="00E860DF"/>
    <w:rsid w:val="00F04F8F"/>
    <w:rsid w:val="00F236CE"/>
    <w:rsid w:val="00F77691"/>
    <w:rsid w:val="00FD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D5"/>
  </w:style>
  <w:style w:type="paragraph" w:styleId="2">
    <w:name w:val="heading 2"/>
    <w:basedOn w:val="a"/>
    <w:link w:val="20"/>
    <w:uiPriority w:val="9"/>
    <w:qFormat/>
    <w:rsid w:val="00882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82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26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26B5"/>
    <w:rPr>
      <w:b/>
      <w:bCs/>
    </w:rPr>
  </w:style>
  <w:style w:type="character" w:styleId="a6">
    <w:name w:val="Hyperlink"/>
    <w:basedOn w:val="a0"/>
    <w:uiPriority w:val="99"/>
    <w:semiHidden/>
    <w:unhideWhenUsed/>
    <w:rsid w:val="008826B5"/>
    <w:rPr>
      <w:color w:val="0000FF"/>
      <w:u w:val="single"/>
    </w:rPr>
  </w:style>
  <w:style w:type="character" w:styleId="a7">
    <w:name w:val="Emphasis"/>
    <w:basedOn w:val="a0"/>
    <w:uiPriority w:val="20"/>
    <w:qFormat/>
    <w:rsid w:val="00FD634D"/>
    <w:rPr>
      <w:i/>
      <w:iCs/>
    </w:rPr>
  </w:style>
  <w:style w:type="paragraph" w:styleId="a8">
    <w:name w:val="No Spacing"/>
    <w:basedOn w:val="a"/>
    <w:uiPriority w:val="1"/>
    <w:qFormat/>
    <w:rsid w:val="00FD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EC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3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34F55"/>
  </w:style>
  <w:style w:type="paragraph" w:styleId="ad">
    <w:name w:val="footer"/>
    <w:basedOn w:val="a"/>
    <w:link w:val="ae"/>
    <w:uiPriority w:val="99"/>
    <w:semiHidden/>
    <w:unhideWhenUsed/>
    <w:rsid w:val="0023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987">
              <w:marLeft w:val="-277"/>
              <w:marRight w:val="-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8052586_200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208052586_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8052586_20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5D9F-E468-4D87-B254-06BA8A77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Курилова Эльмира Зубаировна</dc:creator>
  <cp:lastModifiedBy>Магнат</cp:lastModifiedBy>
  <cp:revision>11</cp:revision>
  <dcterms:created xsi:type="dcterms:W3CDTF">2022-12-23T06:22:00Z</dcterms:created>
  <dcterms:modified xsi:type="dcterms:W3CDTF">2022-12-24T07:08:00Z</dcterms:modified>
</cp:coreProperties>
</file>